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6"/>
        </w:rPr>
      </w:pPr>
      <w:r>
        <w:rPr>
          <w:rFonts w:hint="eastAsia"/>
          <w:b/>
          <w:bCs/>
          <w:sz w:val="28"/>
          <w:szCs w:val="36"/>
        </w:rPr>
        <w:t>2018年创青春省赛推报清单（含异动情况说明）</w:t>
      </w:r>
    </w:p>
    <w:tbl>
      <w:tblPr>
        <w:tblStyle w:val="5"/>
        <w:tblpPr w:leftFromText="180" w:rightFromText="180" w:vertAnchor="page" w:horzAnchor="page" w:tblpX="1513" w:tblpY="2613"/>
        <w:tblOverlap w:val="never"/>
        <w:tblW w:w="13930" w:type="dxa"/>
        <w:tblInd w:w="0" w:type="dxa"/>
        <w:tblLayout w:type="fixed"/>
        <w:tblCellMar>
          <w:top w:w="15" w:type="dxa"/>
          <w:left w:w="15" w:type="dxa"/>
          <w:bottom w:w="15" w:type="dxa"/>
          <w:right w:w="15" w:type="dxa"/>
        </w:tblCellMar>
      </w:tblPr>
      <w:tblGrid>
        <w:gridCol w:w="457"/>
        <w:gridCol w:w="2224"/>
        <w:gridCol w:w="3940"/>
        <w:gridCol w:w="1309"/>
        <w:gridCol w:w="6000"/>
      </w:tblGrid>
      <w:tr>
        <w:tblPrEx>
          <w:tblLayout w:type="fixed"/>
          <w:tblCellMar>
            <w:top w:w="15" w:type="dxa"/>
            <w:left w:w="15" w:type="dxa"/>
            <w:bottom w:w="15" w:type="dxa"/>
            <w:right w:w="15"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项目成员（确定排序）</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指导老师</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异动情况说明</w:t>
            </w:r>
          </w:p>
        </w:tc>
      </w:tr>
      <w:tr>
        <w:tblPrEx>
          <w:tblLayout w:type="fixed"/>
          <w:tblCellMar>
            <w:top w:w="15" w:type="dxa"/>
            <w:left w:w="15" w:type="dxa"/>
            <w:bottom w:w="15" w:type="dxa"/>
            <w:right w:w="15"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长沙蘑道文化创意有限公司</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徐贇妍、张耕铭、包志强、柏一雯、吴铭泾、梁誉耀、季禹、朱昱承、冯至逸、王艺姗</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李华东、李周、曾蔚</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1、项目名称更换，异动原因：因项目大方向改动，故以公司名替代。</w:t>
            </w:r>
          </w:p>
          <w:p>
            <w:r>
              <w:rPr>
                <w:rFonts w:hint="eastAsia"/>
              </w:rPr>
              <w:t>2、增加新成员朱昱承、冯至逸、王艺姗，异动原因（分别写）：</w:t>
            </w:r>
          </w:p>
          <w:p>
            <w:r>
              <w:rPr>
                <w:rFonts w:hint="eastAsia"/>
              </w:rPr>
              <w:t>朱昱承：系财务管理专业，项目现需相关人才；</w:t>
            </w:r>
          </w:p>
          <w:p>
            <w:r>
              <w:rPr>
                <w:rFonts w:hint="eastAsia"/>
              </w:rPr>
              <w:t>冯至逸：负责项目的数据分析；</w:t>
            </w:r>
          </w:p>
          <w:p>
            <w:r>
              <w:rPr>
                <w:rFonts w:hint="eastAsia"/>
              </w:rPr>
              <w:t>王艺姗：负责项目美工设计；</w:t>
            </w:r>
          </w:p>
          <w:p>
            <w:r>
              <w:rPr>
                <w:rFonts w:hint="eastAsia"/>
              </w:rPr>
              <w:t>3、指导老师傅沂不再指导本团队，异动原因：项目方向变动，需工科院老师深入指导；</w:t>
            </w:r>
          </w:p>
          <w:p>
            <w:r>
              <w:rPr>
                <w:rFonts w:hint="eastAsia"/>
              </w:rPr>
              <w:t>4、增加指导老师李周，异动原因：项目方向变动，技术方面需材料院老师指导；</w:t>
            </w:r>
          </w:p>
          <w:p>
            <w:pPr>
              <w:widowControl/>
              <w:textAlignment w:val="center"/>
              <w:rPr>
                <w:rFonts w:ascii="宋体" w:hAnsi="宋体" w:eastAsia="宋体" w:cs="宋体"/>
                <w:color w:val="000000"/>
                <w:kern w:val="0"/>
                <w:sz w:val="20"/>
                <w:szCs w:val="20"/>
                <w:lang w:bidi="ar"/>
              </w:rPr>
            </w:pPr>
            <w:r>
              <w:rPr>
                <w:rFonts w:hint="eastAsia"/>
              </w:rPr>
              <w:t>5、队内成员排序异动</w:t>
            </w:r>
          </w:p>
        </w:tc>
      </w:tr>
      <w:tr>
        <w:tblPrEx>
          <w:tblLayout w:type="fixed"/>
          <w:tblCellMar>
            <w:top w:w="15" w:type="dxa"/>
            <w:left w:w="15" w:type="dxa"/>
            <w:bottom w:w="15" w:type="dxa"/>
            <w:right w:w="15"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湖南叙旧文化传播有限公司</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刘婕、黄为烨、李志铭、李澈、黄瑞欣、李嘉琛、李依诺、张天一</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周浪波、尹华</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1、项目名称更换，异动原因：更名并且注册商标，使公司品牌更加朗朗上口，进一步拓宽市场，发展品牌效应</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2、增加新成员黄瑞欣，异动原因：考虑到项目有关财务、风险分析的需要，决定加入新成员16级金融学专业黄瑞欣。</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3、增加指导老师尹华，异动原因：，我们邀请中南大学开放型经济发展研究中心主任尹华副教授对本项目企业战略管理、财务金融等方面进行指导，促进公司更好的发展。</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4、队内成员排序异动。</w:t>
            </w:r>
          </w:p>
        </w:tc>
      </w:tr>
      <w:tr>
        <w:tblPrEx>
          <w:tblLayout w:type="fixed"/>
          <w:tblCellMar>
            <w:top w:w="15" w:type="dxa"/>
            <w:left w:w="15" w:type="dxa"/>
            <w:bottom w:w="15" w:type="dxa"/>
            <w:right w:w="15"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译听说网络科技有限公司</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罗宾理、赵玉情、郑晓森、余海彤、郑春怡、刘文阁、蒋浩然、李倩、吕浩渊、郑立彬</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费洪晓、饶育蕾、徐梓人</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pPr>
            <w:r>
              <w:rPr>
                <w:rFonts w:hint="eastAsia"/>
              </w:rPr>
              <w:t>增加指导老师费洪晓，异动原因：需要增加技术指导</w:t>
            </w:r>
          </w:p>
          <w:p>
            <w:pPr>
              <w:numPr>
                <w:ilvl w:val="0"/>
                <w:numId w:val="1"/>
              </w:numPr>
              <w:rPr>
                <w:rFonts w:ascii="宋体" w:hAnsi="宋体" w:eastAsia="宋体" w:cs="宋体"/>
                <w:color w:val="000000"/>
                <w:kern w:val="0"/>
                <w:sz w:val="20"/>
                <w:szCs w:val="20"/>
                <w:lang w:bidi="ar"/>
              </w:rPr>
            </w:pPr>
            <w:r>
              <w:rPr>
                <w:rFonts w:hint="eastAsia"/>
              </w:rPr>
              <w:t>队内成员排序异动</w:t>
            </w:r>
          </w:p>
        </w:tc>
      </w:tr>
      <w:tr>
        <w:tblPrEx>
          <w:tblLayout w:type="fixed"/>
          <w:tblCellMar>
            <w:top w:w="15" w:type="dxa"/>
            <w:left w:w="15" w:type="dxa"/>
            <w:bottom w:w="15" w:type="dxa"/>
            <w:right w:w="15"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EYE CARE医学影像智能辅助诊断项目</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周国韬、黄丹艺、黄滟姿、陈宇森、赵良万、宋清、陶相芝、李淑云、江帆、赵磊</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邹北骥、周芳</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新增团队成员周国韬、黄丹艺、黄滟姿、陈宇森、宋清，异动原因：周国韬：在公司担任执行总监职位，省赛进入团队带领参赛；黄丹艺：负责公司市场营销并与省内医院对接，省赛加入团队利于整合资源；黄滟姿，陈宇森：公司内部财务调动原因，由两位财务总监/副总监统筹公司财务；宋清：公司团队总指导，省赛加入团队能提供更多决策性建议，增加团队竞争力</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杨帆、李金秋、孙钺尧退出团队，异动原因：杨帆：公司原营销总监，由于大三筹备考研，协商后自愿退出；李金秋：公司原财务总监，由于筹备出国留学事宜，协商后自愿退出；孙越尧：研究生课题组内科研原因无法继续与团队项目保持跟进，经协商自愿退出</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3、团队负责人更换为周国韬，异动原因：原负责人赵良万由于个人原因，无足够时间精力带领团队，经申请协商，变更为同样拥有丰富参赛经验和项目经验的周国韬任负责人。</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4、增加指导老师周芳，异动原因：由于周芳老师长期以来支持本项目，经团队讨论协商后，团队负责人联系周芳老师并已征得同意。</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5、队内成员排序异动</w:t>
            </w:r>
          </w:p>
        </w:tc>
      </w:tr>
      <w:tr>
        <w:tblPrEx>
          <w:tblLayout w:type="fixed"/>
          <w:tblCellMar>
            <w:top w:w="15" w:type="dxa"/>
            <w:left w:w="15" w:type="dxa"/>
            <w:bottom w:w="15" w:type="dxa"/>
            <w:right w:w="15"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果然不同酵素清洁剂工作室</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田萌萌、蔡雅玲、费哲恒、尹婉清、陈馀、陈从周、钱圣婕、饶晓丹、陈裕森、吴梦琦</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周文辉、张运生、刘佳佳</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陈伟琪退出团队，异动原因：陈伟琪同学因为个人事务无法参与比赛全过程所以暂时退出</w:t>
            </w:r>
          </w:p>
          <w:p>
            <w:pPr>
              <w:numPr>
                <w:ilvl w:val="0"/>
                <w:numId w:val="2"/>
              </w:numP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新增成员钱圣婕、饶晓丹、陈裕森，异动原因：钱圣婕技术专员，负责实验部分</w:t>
            </w:r>
            <w:r>
              <w:rPr>
                <w:rFonts w:hint="eastAsia" w:ascii="宋体" w:hAnsi="宋体" w:eastAsia="宋体" w:cs="宋体"/>
                <w:color w:val="000000"/>
                <w:kern w:val="0"/>
                <w:sz w:val="20"/>
                <w:szCs w:val="20"/>
                <w:lang w:eastAsia="zh-CN" w:bidi="ar"/>
              </w:rPr>
              <w:t>故</w:t>
            </w:r>
            <w:bookmarkStart w:id="0" w:name="_GoBack"/>
            <w:bookmarkEnd w:id="0"/>
            <w:r>
              <w:rPr>
                <w:rFonts w:hint="eastAsia" w:ascii="宋体" w:hAnsi="宋体" w:eastAsia="宋体" w:cs="宋体"/>
                <w:color w:val="000000"/>
                <w:kern w:val="0"/>
                <w:sz w:val="20"/>
                <w:szCs w:val="20"/>
                <w:lang w:bidi="ar"/>
              </w:rPr>
              <w:t>加入团队；饶晓丹作为项目新成员综合能力较强加入团队；陈裕森实验专员负责与技术导师刘佳佳的沟通协调加入团队；陈从周负责视频剪辑，有媒体技术专长加入团队</w:t>
            </w:r>
          </w:p>
          <w:p>
            <w:pPr>
              <w:numPr>
                <w:ilvl w:val="0"/>
                <w:numId w:val="2"/>
              </w:numP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原指导老师文凤华不再指导本团队，异动原因：文凤华老师专业与项目不太契合所以不再继续指导</w:t>
            </w:r>
          </w:p>
          <w:p>
            <w:pPr>
              <w:numPr>
                <w:ilvl w:val="0"/>
                <w:numId w:val="2"/>
              </w:numP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新增指导老师周文辉、张运生、刘佳佳，异动原因：周文辉老师张运生老师在专业对口，在营销和商业模式方面给予指导。刘佳佳老师研究方向是生物酶，对团队给予技术指导。</w:t>
            </w:r>
          </w:p>
          <w:p>
            <w:pPr>
              <w:numPr>
                <w:ilvl w:val="0"/>
                <w:numId w:val="2"/>
              </w:numPr>
              <w:rPr>
                <w:rFonts w:ascii="宋体" w:hAnsi="宋体" w:eastAsia="宋体" w:cs="宋体"/>
                <w:color w:val="000000"/>
                <w:sz w:val="20"/>
                <w:szCs w:val="20"/>
              </w:rPr>
            </w:pPr>
            <w:r>
              <w:rPr>
                <w:rFonts w:hint="eastAsia" w:ascii="宋体" w:hAnsi="宋体" w:eastAsia="宋体" w:cs="宋体"/>
                <w:color w:val="000000"/>
                <w:kern w:val="0"/>
                <w:sz w:val="20"/>
                <w:szCs w:val="20"/>
                <w:lang w:bidi="ar"/>
              </w:rPr>
              <w:t>队内成员排序异动</w:t>
            </w:r>
          </w:p>
        </w:tc>
      </w:tr>
      <w:tr>
        <w:tblPrEx>
          <w:tblLayout w:type="fixed"/>
          <w:tblCellMar>
            <w:top w:w="15" w:type="dxa"/>
            <w:left w:w="15" w:type="dxa"/>
            <w:bottom w:w="15" w:type="dxa"/>
            <w:right w:w="15"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湖南健行乐知教育科技有限公司</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赵晓启、段珂婷、李宇婷、张开阳、薛琛昊、丁子艺、陈雅婷、宋子阳、张博霖、刘立文</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李华东、王建新、徐梓人</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1、项目名称更换，异动原因：在进行注册公司时，原名称“普乐”已被注册，后请教市内部分企业家，更换名称为“湖南健行乐知教育科技有限公司”。</w:t>
            </w:r>
          </w:p>
          <w:p>
            <w:r>
              <w:rPr>
                <w:rFonts w:hint="eastAsia"/>
              </w:rPr>
              <w:t>2、增加新成员张开阳、薛琛昊、宋子阳、张博霖，异动原因：项目进行完善工作量加大，薛琛昊负责后期工作，张开阳负责校对，宋子阳负责美工，张博霖负责技术更新拓展。</w:t>
            </w:r>
          </w:p>
          <w:p>
            <w:r>
              <w:rPr>
                <w:rFonts w:hint="eastAsia"/>
              </w:rPr>
              <w:t>3、黄丹艺退出团队，异动原因：学业压力过大。</w:t>
            </w:r>
          </w:p>
          <w:p>
            <w:r>
              <w:rPr>
                <w:rFonts w:hint="eastAsia"/>
              </w:rPr>
              <w:t>4、负责人更换为赵晓启，异动原因：创新创业经验丰富，管理团队能力强。</w:t>
            </w:r>
          </w:p>
          <w:p>
            <w:r>
              <w:rPr>
                <w:rFonts w:hint="eastAsia"/>
              </w:rPr>
              <w:t>5、指导老师新增李华东、王建新，异动原因：李华东先生指导团队经验丰富、无私奉献，王建新老师学术成就杰出，对互联网技术研究深刻，可以更好指导技术拓展。</w:t>
            </w:r>
          </w:p>
          <w:p>
            <w:pPr>
              <w:rPr>
                <w:rFonts w:ascii="宋体" w:hAnsi="宋体" w:eastAsia="宋体" w:cs="宋体"/>
                <w:color w:val="000000"/>
                <w:kern w:val="0"/>
                <w:sz w:val="20"/>
                <w:szCs w:val="20"/>
                <w:lang w:bidi="ar"/>
              </w:rPr>
            </w:pPr>
            <w:r>
              <w:rPr>
                <w:rFonts w:hint="eastAsia"/>
              </w:rPr>
              <w:t>6、队内成员排序异动。</w:t>
            </w:r>
          </w:p>
        </w:tc>
      </w:tr>
      <w:tr>
        <w:tblPrEx>
          <w:tblLayout w:type="fixed"/>
          <w:tblCellMar>
            <w:top w:w="15" w:type="dxa"/>
            <w:left w:w="15" w:type="dxa"/>
            <w:bottom w:w="15" w:type="dxa"/>
            <w:right w:w="15"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高性能锂离子动力电池正极材料研发及产业化</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魏树兵、吴敏、吴卓熹、詹泽宇、曹鑫鑫、谢童、李昌顺、肖博仁、黄樱</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梁叔全、周江</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pPr>
            <w:r>
              <w:rPr>
                <w:rFonts w:hint="eastAsia"/>
              </w:rPr>
              <w:t>新增成员黄樱，异动原因：有能力，愿意为团队做贡献</w:t>
            </w:r>
          </w:p>
          <w:p>
            <w:pPr>
              <w:numPr>
                <w:ilvl w:val="0"/>
                <w:numId w:val="3"/>
              </w:numPr>
              <w:rPr>
                <w:rFonts w:ascii="宋体" w:hAnsi="宋体" w:eastAsia="宋体" w:cs="宋体"/>
                <w:color w:val="000000"/>
                <w:kern w:val="0"/>
                <w:sz w:val="20"/>
                <w:szCs w:val="20"/>
                <w:lang w:bidi="ar"/>
              </w:rPr>
            </w:pPr>
            <w:r>
              <w:rPr>
                <w:rFonts w:hint="eastAsia"/>
              </w:rPr>
              <w:t>队内成员排序异动</w:t>
            </w:r>
          </w:p>
        </w:tc>
      </w:tr>
      <w:tr>
        <w:tblPrEx>
          <w:tblLayout w:type="fixed"/>
          <w:tblCellMar>
            <w:top w:w="15" w:type="dxa"/>
            <w:left w:w="15" w:type="dxa"/>
            <w:bottom w:w="15" w:type="dxa"/>
            <w:right w:w="15"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易对易在线</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鲁晓涵、杨晓芬、庞靖、陈晓萍、王琛越、张华杰、郑学梅、刘国臣</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胡寒</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1、增加新成员刘国臣，异动原因：需更加具备市场及设计经验的人进入团队</w:t>
            </w:r>
          </w:p>
          <w:p>
            <w:pPr>
              <w:rPr>
                <w:rFonts w:ascii="宋体" w:hAnsi="宋体" w:eastAsia="宋体" w:cs="宋体"/>
                <w:color w:val="000000"/>
                <w:kern w:val="0"/>
                <w:sz w:val="20"/>
                <w:szCs w:val="20"/>
                <w:lang w:bidi="ar"/>
              </w:rPr>
            </w:pPr>
            <w:r>
              <w:rPr>
                <w:rFonts w:hint="eastAsia"/>
              </w:rPr>
              <w:t>2、队内成员排序异动。</w:t>
            </w:r>
          </w:p>
        </w:tc>
      </w:tr>
      <w:tr>
        <w:tblPrEx>
          <w:tblLayout w:type="fixed"/>
          <w:tblCellMar>
            <w:top w:w="15" w:type="dxa"/>
            <w:left w:w="15" w:type="dxa"/>
            <w:bottom w:w="15" w:type="dxa"/>
            <w:right w:w="15"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布衣班-集英计划：“双创+”教育资源分配不均解决方案</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明泳帆、王瑛、梁程、潘飘飘、李娜、李家睿、王嘉昕、吕旻、周雨薇、李峥峥</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陈明淑、胡名益</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1、增加新成员李铮铮，异动原因：一直为本项目实际运营成员，省赛参赛成员名额比校赛期间多，新增一名。</w:t>
            </w:r>
          </w:p>
          <w:p>
            <w:r>
              <w:rPr>
                <w:rFonts w:hint="eastAsia"/>
              </w:rPr>
              <w:t>2、原指导老师李苑不再指导团队，异动原因：因工作原因，不能有足够精力对项目进行指导。</w:t>
            </w:r>
          </w:p>
          <w:p>
            <w:pPr>
              <w:rPr>
                <w:rFonts w:ascii="宋体" w:hAnsi="宋体" w:eastAsia="宋体" w:cs="宋体"/>
                <w:color w:val="000000"/>
                <w:sz w:val="20"/>
                <w:szCs w:val="20"/>
              </w:rPr>
            </w:pPr>
            <w:r>
              <w:rPr>
                <w:rFonts w:hint="eastAsia"/>
              </w:rPr>
              <w:t>3、增加指导老师陈明淑、胡名益，异动原因：认可本项目，并愿意任指导老师。</w:t>
            </w:r>
          </w:p>
        </w:tc>
      </w:tr>
      <w:tr>
        <w:tblPrEx>
          <w:tblLayout w:type="fixed"/>
          <w:tblCellMar>
            <w:top w:w="15" w:type="dxa"/>
            <w:left w:w="15" w:type="dxa"/>
            <w:bottom w:w="15" w:type="dxa"/>
            <w:right w:w="15"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因地制宜花艺文创工作室</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张鹏文、鄢夕婷、张震东、屈雨薇、陈冰鑫、李长玥、刘慧婷、陈旭</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田庆华、董文琪、陈文</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1、增加新成员陈旭，异动原因：因工作室需要该专业成员，故加入</w:t>
            </w:r>
          </w:p>
          <w:p>
            <w:r>
              <w:rPr>
                <w:rFonts w:hint="eastAsia"/>
              </w:rPr>
              <w:t>2、负责人更换为张鹏文，异动原因：因原负责人空闲时间较少，难以有足够精力，故更换负责人</w:t>
            </w:r>
          </w:p>
          <w:p>
            <w:r>
              <w:rPr>
                <w:rFonts w:hint="eastAsia"/>
              </w:rPr>
              <w:t>3、指导老师新增田庆华、董文琪，异动原因：因工作室希望在技术和社会发展方面有进一步提高</w:t>
            </w:r>
          </w:p>
          <w:p>
            <w:pPr>
              <w:rPr>
                <w:rFonts w:ascii="宋体" w:hAnsi="宋体" w:eastAsia="宋体" w:cs="宋体"/>
                <w:color w:val="000000"/>
                <w:kern w:val="0"/>
                <w:sz w:val="20"/>
                <w:szCs w:val="20"/>
                <w:lang w:bidi="ar"/>
              </w:rPr>
            </w:pPr>
            <w:r>
              <w:rPr>
                <w:rFonts w:hint="eastAsia"/>
              </w:rPr>
              <w:t>4、队内成员排序异动。</w:t>
            </w:r>
          </w:p>
        </w:tc>
      </w:tr>
    </w:tbl>
    <w:p>
      <w:pPr>
        <w:ind w:firstLine="482" w:firstLineChars="200"/>
        <w:jc w:val="left"/>
        <w:rPr>
          <w:b/>
          <w:bCs/>
          <w:sz w:val="24"/>
          <w:szCs w:val="32"/>
        </w:rPr>
      </w:pPr>
    </w:p>
    <w:sectPr>
      <w:pgSz w:w="16783" w:h="1185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28EAC7"/>
    <w:multiLevelType w:val="singleLevel"/>
    <w:tmpl w:val="9428EAC7"/>
    <w:lvl w:ilvl="0" w:tentative="0">
      <w:start w:val="1"/>
      <w:numFmt w:val="decimal"/>
      <w:suff w:val="nothing"/>
      <w:lvlText w:val="%1、"/>
      <w:lvlJc w:val="left"/>
    </w:lvl>
  </w:abstractNum>
  <w:abstractNum w:abstractNumId="1">
    <w:nsid w:val="CCD74CA4"/>
    <w:multiLevelType w:val="singleLevel"/>
    <w:tmpl w:val="CCD74CA4"/>
    <w:lvl w:ilvl="0" w:tentative="0">
      <w:start w:val="1"/>
      <w:numFmt w:val="decimal"/>
      <w:suff w:val="nothing"/>
      <w:lvlText w:val="%1、"/>
      <w:lvlJc w:val="left"/>
    </w:lvl>
  </w:abstractNum>
  <w:abstractNum w:abstractNumId="2">
    <w:nsid w:val="4B210352"/>
    <w:multiLevelType w:val="singleLevel"/>
    <w:tmpl w:val="4B21035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442F8"/>
    <w:rsid w:val="000505A1"/>
    <w:rsid w:val="00113220"/>
    <w:rsid w:val="00277C71"/>
    <w:rsid w:val="003F1B59"/>
    <w:rsid w:val="00497C0F"/>
    <w:rsid w:val="0060323D"/>
    <w:rsid w:val="007B4F14"/>
    <w:rsid w:val="007E16CF"/>
    <w:rsid w:val="0081512C"/>
    <w:rsid w:val="00844058"/>
    <w:rsid w:val="008739AF"/>
    <w:rsid w:val="00905D8F"/>
    <w:rsid w:val="009E4DB4"/>
    <w:rsid w:val="009F6521"/>
    <w:rsid w:val="00B70F21"/>
    <w:rsid w:val="00C21F40"/>
    <w:rsid w:val="00C93EAD"/>
    <w:rsid w:val="00CA7A58"/>
    <w:rsid w:val="00CC68CB"/>
    <w:rsid w:val="00D11E80"/>
    <w:rsid w:val="00E51353"/>
    <w:rsid w:val="332700C3"/>
    <w:rsid w:val="336118D2"/>
    <w:rsid w:val="3B50646E"/>
    <w:rsid w:val="5CE844BC"/>
    <w:rsid w:val="6D603183"/>
    <w:rsid w:val="72D442F8"/>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nhideWhenUsed="0" w:uiPriority="0" w:semiHidden="0" w:name="List Bullet 2"/>
    <w:lsdException w:uiPriority="0" w:name="List Bullet 3"/>
    <w:lsdException w:uiPriority="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0"/>
    <w:rPr>
      <w:rFonts w:asciiTheme="minorHAnsi" w:hAnsiTheme="minorHAnsi" w:eastAsiaTheme="minorEastAsia" w:cstheme="minorBidi"/>
      <w:kern w:val="2"/>
      <w:sz w:val="18"/>
      <w:szCs w:val="18"/>
    </w:rPr>
  </w:style>
  <w:style w:type="character" w:customStyle="1" w:styleId="7">
    <w:name w:val="页脚 字符"/>
    <w:basedOn w:val="4"/>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367</Words>
  <Characters>2097</Characters>
  <Lines>17</Lines>
  <Paragraphs>4</Paragraphs>
  <TotalTime>0</TotalTime>
  <ScaleCrop>false</ScaleCrop>
  <LinksUpToDate>false</LinksUpToDate>
  <CharactersWithSpaces>2460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2018-04-23T12:58:00Z</dcterms:created>
  <dc:creator>二玮</dc:creator>
  <cp:lastModifiedBy>Administrator</cp:lastModifiedBy>
  <dcterms:modified xsi:type="dcterms:W3CDTF">2001-12-31T19:23:33Z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